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335E0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335E0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335E0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335E02" w:rsidRDefault="00335E02" w:rsidP="00335E02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35E0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20</w:t>
            </w:r>
          </w:p>
        </w:tc>
        <w:tc>
          <w:tcPr>
            <w:tcW w:w="6828" w:type="dxa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 w:rsidRPr="0007645D">
              <w:rPr>
                <w:rFonts w:ascii="Tahoma" w:hAnsi="Tahoma" w:cs="Tahoma"/>
                <w:b w:val="0"/>
                <w:sz w:val="20"/>
                <w:lang w:val="tr-TR"/>
              </w:rPr>
              <w:t>GEMİ İNŞAASI</w:t>
            </w:r>
          </w:p>
        </w:tc>
      </w:tr>
    </w:tbl>
    <w:p w:rsidR="00335E02" w:rsidRDefault="00335E02" w:rsidP="00335E02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35E0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İskelet üretim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Metal İşleme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Elektrik Montaj</w:t>
            </w:r>
          </w:p>
          <w:p w:rsidR="00335E02" w:rsidRPr="0007645D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7645D">
              <w:rPr>
                <w:rFonts w:ascii="Tahoma" w:hAnsi="Tahoma" w:cs="Tahoma"/>
                <w:sz w:val="18"/>
                <w:szCs w:val="18"/>
              </w:rPr>
              <w:t>Ahşap İşleme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Suya İndirme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Onarım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Servis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Boyama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335E02" w:rsidRDefault="00335E02" w:rsidP="00335E02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35E0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335E02" w:rsidRPr="00F30253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335E02" w:rsidRPr="00F30253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ERP Program verileri</w:t>
            </w:r>
          </w:p>
          <w:p w:rsidR="00335E02" w:rsidRPr="00F30253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Kontrol Parametreleri</w:t>
            </w:r>
          </w:p>
          <w:p w:rsidR="00335E02" w:rsidRPr="00F30253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335E02" w:rsidRPr="00F30253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Performans verileri</w:t>
            </w:r>
          </w:p>
          <w:p w:rsidR="00335E02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 ve analiz yöntem ve kriterleri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Sözleşmeleri (Manisa'dan Yönetiliyor)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Öneri İzleme Formu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MSDS (SDS)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(İnşaat,kırtasiye,yemek...)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Monitörler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335E02" w:rsidRDefault="00335E02" w:rsidP="00335E02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35E0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Standart Dışı Yazılım Platformu Kullanılması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Gruba Dahil Edilmesi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 Sunucusunun  Çökmesi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Envanterin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Çalınması /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Süreç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Tesislere kontrolsüz giriş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ÇED raporlarının süresinin geçmesi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bilgilerine yetkisiz erişim/ifşa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Yetkisiz Erişim veya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beyan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335E02" w:rsidRDefault="00335E02" w:rsidP="00335E02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35E02" w:rsidRPr="00CD5F59" w:rsidTr="0004600B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35E02" w:rsidRPr="004A24CC" w:rsidRDefault="00335E0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335E02" w:rsidRPr="007E5D89" w:rsidRDefault="00335E02" w:rsidP="00335E0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335E02" w:rsidRDefault="00335E02" w:rsidP="00335E02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335E02" w:rsidRDefault="008F4606" w:rsidP="00335E02"/>
    <w:sectPr w:rsidR="008F4606" w:rsidRPr="00335E02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9E" w:rsidRDefault="00CC4A9E" w:rsidP="00176C0D">
      <w:r>
        <w:separator/>
      </w:r>
    </w:p>
  </w:endnote>
  <w:endnote w:type="continuationSeparator" w:id="0">
    <w:p w:rsidR="00CC4A9E" w:rsidRDefault="00CC4A9E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9E" w:rsidRDefault="00CC4A9E" w:rsidP="00176C0D">
      <w:r>
        <w:separator/>
      </w:r>
    </w:p>
  </w:footnote>
  <w:footnote w:type="continuationSeparator" w:id="0">
    <w:p w:rsidR="00CC4A9E" w:rsidRDefault="00CC4A9E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20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Gemi İnşaası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20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211F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4A9E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88F4-A4A4-46B3-BCDE-9259F6A3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99</cp:revision>
  <cp:lastPrinted>2017-06-01T19:55:00Z</cp:lastPrinted>
  <dcterms:created xsi:type="dcterms:W3CDTF">2014-10-16T14:28:00Z</dcterms:created>
  <dcterms:modified xsi:type="dcterms:W3CDTF">2018-07-05T10:48:00Z</dcterms:modified>
</cp:coreProperties>
</file>